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9E" w:rsidRDefault="001F639E" w:rsidP="001F639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РЕШЕНИЕ</w:t>
      </w:r>
    </w:p>
    <w:p w:rsidR="001F639E" w:rsidRDefault="001F639E" w:rsidP="00C87C95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 xml:space="preserve">Собрание депутатов </w:t>
      </w:r>
      <w:r w:rsidR="00C87C95">
        <w:rPr>
          <w:b/>
          <w:sz w:val="28"/>
          <w:szCs w:val="28"/>
        </w:rPr>
        <w:t>Кокшамарского сельского поселения</w:t>
      </w:r>
    </w:p>
    <w:p w:rsidR="00C87C95" w:rsidRPr="00400574" w:rsidRDefault="00C87C95" w:rsidP="00C87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Республики Марий Эл</w:t>
      </w:r>
    </w:p>
    <w:p w:rsidR="001F639E" w:rsidRPr="000E2E21" w:rsidRDefault="001F639E" w:rsidP="001F639E">
      <w:pPr>
        <w:rPr>
          <w:sz w:val="28"/>
          <w:szCs w:val="28"/>
        </w:rPr>
      </w:pP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Созыв </w:t>
      </w:r>
      <w:r w:rsidR="004D002A">
        <w:rPr>
          <w:sz w:val="28"/>
          <w:szCs w:val="28"/>
        </w:rPr>
        <w:t>4</w:t>
      </w:r>
      <w:r w:rsidRPr="00400574">
        <w:rPr>
          <w:sz w:val="28"/>
          <w:szCs w:val="28"/>
        </w:rPr>
        <w:t xml:space="preserve">                                                                         </w:t>
      </w:r>
      <w:r w:rsidR="007F723F">
        <w:rPr>
          <w:sz w:val="28"/>
          <w:szCs w:val="28"/>
        </w:rPr>
        <w:t>18 февраля 2020</w:t>
      </w:r>
      <w:r w:rsidRPr="00400574">
        <w:rPr>
          <w:sz w:val="28"/>
          <w:szCs w:val="28"/>
        </w:rPr>
        <w:t xml:space="preserve">  года</w:t>
      </w: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 xml:space="preserve"> </w:t>
      </w:r>
      <w:r w:rsidR="004F37A7">
        <w:rPr>
          <w:sz w:val="28"/>
          <w:szCs w:val="28"/>
        </w:rPr>
        <w:t>5</w:t>
      </w:r>
      <w:r w:rsidRPr="00400574">
        <w:rPr>
          <w:sz w:val="28"/>
          <w:szCs w:val="28"/>
        </w:rPr>
        <w:t xml:space="preserve">                                                                           </w:t>
      </w:r>
      <w:r w:rsidR="004D002A">
        <w:rPr>
          <w:sz w:val="28"/>
          <w:szCs w:val="28"/>
        </w:rPr>
        <w:t xml:space="preserve"> </w:t>
      </w:r>
      <w:r w:rsidR="009D6A8A">
        <w:rPr>
          <w:sz w:val="28"/>
          <w:szCs w:val="28"/>
        </w:rPr>
        <w:t>д. Кокшамары</w:t>
      </w: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4F37A7">
        <w:rPr>
          <w:sz w:val="28"/>
          <w:szCs w:val="28"/>
        </w:rPr>
        <w:t xml:space="preserve"> </w:t>
      </w:r>
      <w:r w:rsidR="007F723F">
        <w:rPr>
          <w:sz w:val="28"/>
          <w:szCs w:val="28"/>
        </w:rPr>
        <w:t>35</w:t>
      </w:r>
      <w:r w:rsidRPr="00400574">
        <w:rPr>
          <w:sz w:val="28"/>
          <w:szCs w:val="28"/>
        </w:rPr>
        <w:t xml:space="preserve">                                                                                       </w:t>
      </w:r>
    </w:p>
    <w:p w:rsidR="001F639E" w:rsidRDefault="001F639E"/>
    <w:p w:rsidR="001F639E" w:rsidRDefault="001F639E"/>
    <w:p w:rsidR="004F56A5" w:rsidRDefault="004F37A7" w:rsidP="004F5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56A5" w:rsidRPr="00F86184">
        <w:rPr>
          <w:b/>
          <w:sz w:val="28"/>
          <w:szCs w:val="28"/>
        </w:rPr>
        <w:t>О внесении изменений</w:t>
      </w:r>
      <w:r w:rsidR="004F56A5">
        <w:rPr>
          <w:b/>
          <w:sz w:val="28"/>
          <w:szCs w:val="28"/>
        </w:rPr>
        <w:t xml:space="preserve">  </w:t>
      </w:r>
      <w:r w:rsidR="004F56A5" w:rsidRPr="00F86184">
        <w:rPr>
          <w:b/>
          <w:sz w:val="28"/>
          <w:szCs w:val="28"/>
        </w:rPr>
        <w:t xml:space="preserve">в Устав </w:t>
      </w:r>
      <w:r w:rsidR="004F56A5">
        <w:rPr>
          <w:b/>
          <w:sz w:val="28"/>
          <w:szCs w:val="28"/>
        </w:rPr>
        <w:t>Кокшамарского сельского поселения</w:t>
      </w:r>
      <w:r>
        <w:rPr>
          <w:b/>
          <w:sz w:val="28"/>
          <w:szCs w:val="28"/>
        </w:rPr>
        <w:t xml:space="preserve"> </w:t>
      </w:r>
    </w:p>
    <w:p w:rsidR="00576A3E" w:rsidRPr="00F86184" w:rsidRDefault="00576A3E" w:rsidP="004F5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 Республики Марий Эл</w:t>
      </w:r>
    </w:p>
    <w:p w:rsidR="004F56A5" w:rsidRPr="00F86184" w:rsidRDefault="004F56A5" w:rsidP="004F56A5">
      <w:pPr>
        <w:jc w:val="both"/>
        <w:rPr>
          <w:b/>
          <w:sz w:val="28"/>
          <w:szCs w:val="28"/>
        </w:rPr>
      </w:pPr>
    </w:p>
    <w:p w:rsidR="004F56A5" w:rsidRPr="00F86184" w:rsidRDefault="004F56A5" w:rsidP="004F56A5">
      <w:pPr>
        <w:jc w:val="both"/>
        <w:rPr>
          <w:b/>
          <w:sz w:val="28"/>
          <w:szCs w:val="28"/>
        </w:rPr>
      </w:pPr>
    </w:p>
    <w:p w:rsidR="004F56A5" w:rsidRDefault="004F56A5" w:rsidP="004F56A5">
      <w:pPr>
        <w:jc w:val="both"/>
        <w:rPr>
          <w:sz w:val="28"/>
          <w:szCs w:val="28"/>
        </w:rPr>
      </w:pPr>
      <w:r w:rsidRPr="00F86184">
        <w:rPr>
          <w:b/>
          <w:sz w:val="28"/>
          <w:szCs w:val="28"/>
        </w:rPr>
        <w:t xml:space="preserve">      </w:t>
      </w:r>
      <w:r w:rsidRPr="00F86184">
        <w:rPr>
          <w:sz w:val="28"/>
          <w:szCs w:val="28"/>
        </w:rPr>
        <w:t xml:space="preserve">   </w:t>
      </w:r>
      <w:r w:rsidR="004F37A7">
        <w:rPr>
          <w:sz w:val="28"/>
          <w:szCs w:val="28"/>
        </w:rPr>
        <w:t>В целях приведения в соответствие с действующим законодательством Устава Кокшамарского сельского поселения</w:t>
      </w:r>
      <w:r w:rsidR="00576A3E">
        <w:rPr>
          <w:sz w:val="28"/>
          <w:szCs w:val="28"/>
        </w:rPr>
        <w:t xml:space="preserve"> Звениговского муниципального района Республики Марий Эл</w:t>
      </w:r>
      <w:r w:rsidR="004F37A7">
        <w:rPr>
          <w:sz w:val="28"/>
          <w:szCs w:val="28"/>
        </w:rPr>
        <w:t>, утвержденного решением</w:t>
      </w:r>
      <w:r w:rsidRPr="00F86184">
        <w:rPr>
          <w:sz w:val="28"/>
          <w:szCs w:val="28"/>
        </w:rPr>
        <w:t xml:space="preserve"> </w:t>
      </w:r>
      <w:r w:rsidR="004F37A7">
        <w:rPr>
          <w:sz w:val="28"/>
          <w:szCs w:val="28"/>
        </w:rPr>
        <w:t>Собрания депутатов муниципального образования «Кокшамарское сельское поселение» от 05 сентября 2019</w:t>
      </w:r>
      <w:r w:rsidR="00974F0C">
        <w:rPr>
          <w:sz w:val="28"/>
          <w:szCs w:val="28"/>
        </w:rPr>
        <w:t xml:space="preserve"> </w:t>
      </w:r>
      <w:r w:rsidR="004F37A7">
        <w:rPr>
          <w:sz w:val="28"/>
          <w:szCs w:val="28"/>
        </w:rPr>
        <w:t>года №</w:t>
      </w:r>
      <w:r w:rsidR="00974F0C">
        <w:rPr>
          <w:sz w:val="28"/>
          <w:szCs w:val="28"/>
        </w:rPr>
        <w:t xml:space="preserve"> </w:t>
      </w:r>
      <w:r w:rsidR="004F37A7">
        <w:rPr>
          <w:sz w:val="28"/>
          <w:szCs w:val="28"/>
        </w:rPr>
        <w:t>238 и зарегистрированного в Управлении Министерства юстиции Российской Федерации по Рес</w:t>
      </w:r>
      <w:r w:rsidR="00576A3E">
        <w:rPr>
          <w:sz w:val="28"/>
          <w:szCs w:val="28"/>
        </w:rPr>
        <w:t>п</w:t>
      </w:r>
      <w:r w:rsidR="004F37A7">
        <w:rPr>
          <w:sz w:val="28"/>
          <w:szCs w:val="28"/>
        </w:rPr>
        <w:t>ублике Марий Эл 25 сентября 2019</w:t>
      </w:r>
      <w:r w:rsidR="00974F0C">
        <w:rPr>
          <w:sz w:val="28"/>
          <w:szCs w:val="28"/>
        </w:rPr>
        <w:t xml:space="preserve"> </w:t>
      </w:r>
      <w:r w:rsidR="004F37A7">
        <w:rPr>
          <w:sz w:val="28"/>
          <w:szCs w:val="28"/>
        </w:rPr>
        <w:t xml:space="preserve">года (Государственный регистрационный № RU 125033032019002), руководствуясь статьей 23 Устава Кокшамарского сельского поселения </w:t>
      </w:r>
      <w:r w:rsidR="00576A3E">
        <w:rPr>
          <w:sz w:val="28"/>
          <w:szCs w:val="28"/>
        </w:rPr>
        <w:t xml:space="preserve">Звениговского муниципального района Республики Марий Эл </w:t>
      </w:r>
      <w:r w:rsidR="004F37A7">
        <w:rPr>
          <w:sz w:val="28"/>
          <w:szCs w:val="28"/>
        </w:rPr>
        <w:t xml:space="preserve">и Положения о публичных слушаниях в Кокшамарском сельском поселении, </w:t>
      </w:r>
      <w:r w:rsidRPr="00F86184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Кокшамарского сельского поселения</w:t>
      </w:r>
    </w:p>
    <w:p w:rsidR="004F56A5" w:rsidRDefault="004F56A5" w:rsidP="004F56A5">
      <w:pPr>
        <w:jc w:val="both"/>
        <w:rPr>
          <w:sz w:val="28"/>
          <w:szCs w:val="28"/>
        </w:rPr>
      </w:pPr>
    </w:p>
    <w:p w:rsidR="004F56A5" w:rsidRPr="00F86184" w:rsidRDefault="004F56A5" w:rsidP="004F56A5">
      <w:pPr>
        <w:jc w:val="center"/>
        <w:rPr>
          <w:sz w:val="28"/>
          <w:szCs w:val="28"/>
        </w:rPr>
      </w:pPr>
      <w:r w:rsidRPr="004F56A5">
        <w:rPr>
          <w:b/>
          <w:sz w:val="28"/>
          <w:szCs w:val="28"/>
        </w:rPr>
        <w:t>РЕШИЛО</w:t>
      </w:r>
      <w:r w:rsidRPr="00F86184">
        <w:rPr>
          <w:sz w:val="28"/>
          <w:szCs w:val="28"/>
        </w:rPr>
        <w:t>:</w:t>
      </w:r>
    </w:p>
    <w:p w:rsidR="004F56A5" w:rsidRPr="00F86184" w:rsidRDefault="004F56A5" w:rsidP="004F56A5">
      <w:pPr>
        <w:jc w:val="both"/>
        <w:rPr>
          <w:sz w:val="28"/>
          <w:szCs w:val="28"/>
        </w:rPr>
      </w:pPr>
    </w:p>
    <w:p w:rsidR="004F56A5" w:rsidRPr="00144640" w:rsidRDefault="00144640" w:rsidP="00144640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144640">
        <w:rPr>
          <w:sz w:val="28"/>
          <w:szCs w:val="28"/>
        </w:rPr>
        <w:t xml:space="preserve">Внести изменения в Устав Кокшамарского сельского поселения </w:t>
      </w:r>
      <w:r w:rsidR="00576A3E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144640">
        <w:rPr>
          <w:sz w:val="28"/>
          <w:szCs w:val="28"/>
        </w:rPr>
        <w:t>следующие изменения:</w:t>
      </w:r>
    </w:p>
    <w:p w:rsidR="00144640" w:rsidRDefault="00144640" w:rsidP="00144640">
      <w:pPr>
        <w:pStyle w:val="ab"/>
        <w:ind w:left="849"/>
        <w:jc w:val="both"/>
        <w:rPr>
          <w:sz w:val="28"/>
          <w:szCs w:val="28"/>
        </w:rPr>
      </w:pP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1) часть 2 статьи 1 дополнить абзацем седьмым следующего содержания: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«- в текстах муниципальных правовых актов.»;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2) часть 1 статьи 2 изложить в следующей редакции: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«1. Структуру органов местного самоуправления поселения составляют: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1) представительный орган поселения: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полное наименование: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lastRenderedPageBreak/>
        <w:t>Собрание депутатов Кокшамарского сельского поселения Звениговского муниципального района Республики Марий Эл;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сокращенное наименование: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Собрание депутатов Кокшамарского сельского поселения (далее </w:t>
      </w:r>
      <w:r w:rsidRPr="0070471F">
        <w:rPr>
          <w:sz w:val="28"/>
          <w:szCs w:val="28"/>
        </w:rPr>
        <w:br/>
        <w:t>в тексте настоящего Устава - Собрание депутатов);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2) глава поселения: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полное наименование: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Глава Кокшамарского сельского поселения Звениговского муниципального района Республики Марий Эл;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сокращенное наименование: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Глава Кокшамарского сельского поселения (в тексте настоящего Устава - Глава поселения); 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3) исполнительно - распорядительный орган поселения: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полное наименование: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Кокшамарская сельская администрация Звениговского муниципального района Республики Марий Эл;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сокращенное наименование: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Кокшамарская сельская администрация (далее в тексте настоящего Устава – администрация поселения).».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3) в статье 3: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в пункте 20 части 1: 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слова «выдача градостроительного плана земельного участка, расположенного в границах поселения,» исключить;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слова «осуществление муниципального земельного контроля </w:t>
      </w:r>
      <w:r w:rsidRPr="0070471F">
        <w:rPr>
          <w:sz w:val="28"/>
          <w:szCs w:val="28"/>
        </w:rPr>
        <w:br/>
        <w:t>в границах поселения,» исключить;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в абзацах первом, втором части 2 после слов «Звениговского муниципального района» дополнить словами «Республики Марий Эл»;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4) в пункте 13 части 1 статьи 4 слова «Федеральным законом </w:t>
      </w:r>
      <w:r w:rsidRPr="0070471F">
        <w:rPr>
          <w:sz w:val="28"/>
          <w:szCs w:val="28"/>
        </w:rPr>
        <w:br/>
        <w:t xml:space="preserve">от 23 июня </w:t>
      </w:r>
      <w:smartTag w:uri="urn:schemas-microsoft-com:office:smarttags" w:element="metricconverter">
        <w:smartTagPr>
          <w:attr w:name="ProductID" w:val="2016 г"/>
        </w:smartTagPr>
        <w:r w:rsidRPr="0070471F">
          <w:rPr>
            <w:sz w:val="28"/>
            <w:szCs w:val="28"/>
          </w:rPr>
          <w:t>2016 г</w:t>
        </w:r>
      </w:smartTag>
      <w:r w:rsidRPr="0070471F">
        <w:rPr>
          <w:sz w:val="28"/>
          <w:szCs w:val="28"/>
        </w:rPr>
        <w:t xml:space="preserve">. №182 «Об основах системы профилактики </w:t>
      </w:r>
      <w:r w:rsidRPr="0070471F">
        <w:rPr>
          <w:sz w:val="28"/>
          <w:szCs w:val="28"/>
        </w:rPr>
        <w:br/>
        <w:t xml:space="preserve">в Российской Федерации» заменить словами «Федеральным законом </w:t>
      </w:r>
      <w:r w:rsidRPr="0070471F">
        <w:rPr>
          <w:sz w:val="28"/>
          <w:szCs w:val="28"/>
        </w:rPr>
        <w:br/>
        <w:t xml:space="preserve">от 23 июня </w:t>
      </w:r>
      <w:smartTag w:uri="urn:schemas-microsoft-com:office:smarttags" w:element="metricconverter">
        <w:smartTagPr>
          <w:attr w:name="ProductID" w:val="2016 г"/>
        </w:smartTagPr>
        <w:r w:rsidRPr="0070471F">
          <w:rPr>
            <w:sz w:val="28"/>
            <w:szCs w:val="28"/>
          </w:rPr>
          <w:t>2016 г</w:t>
        </w:r>
      </w:smartTag>
      <w:r w:rsidRPr="0070471F">
        <w:rPr>
          <w:sz w:val="28"/>
          <w:szCs w:val="28"/>
        </w:rPr>
        <w:t>. № 182-ФЗ «Об основах системы профилактики правонарушений в Российской Федерации»;</w:t>
      </w:r>
    </w:p>
    <w:p w:rsidR="009467C5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5)</w:t>
      </w:r>
      <w:r w:rsidR="009467C5">
        <w:rPr>
          <w:sz w:val="28"/>
          <w:szCs w:val="28"/>
        </w:rPr>
        <w:t xml:space="preserve"> в наименовании статьи 13 слова «,общественные обсуждения» исключить;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 в части 6 статьи 13 слова «или общественные обсуждения» исключить;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6) в пункте 11 части 5 статьи 25 после слов «установленных Федеральным законом» дополнить словами «Об общих принципах организации местного самоуправления в Российской Федерации»;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7) в статье 26: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в абзаце восьмом части 1 слова «действующим законодательством» заменить словами «федеральным законодательством и законодательством Республики Марий Эл»;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в части 3 слова «с последующим возмещением затрат из средств местного бюджета, при этом требование каких-либо документов </w:t>
      </w:r>
      <w:r w:rsidRPr="0070471F">
        <w:rPr>
          <w:sz w:val="28"/>
          <w:szCs w:val="28"/>
        </w:rPr>
        <w:br/>
        <w:t>не допускается» исключить;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lastRenderedPageBreak/>
        <w:t>8) в статье 28: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в абзаце первом части 2 слова «из числа Собрания депутатов Звениговского муниципального района» исключить;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часть 3 изложить в следующей редакции:</w:t>
      </w:r>
    </w:p>
    <w:p w:rsidR="00144640" w:rsidRPr="0070471F" w:rsidRDefault="00144640" w:rsidP="00144640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«3. Депутат Собрания депутатов, делегируемый в Собрание депутатов Звениговского муниципального района, должен быть избран </w:t>
      </w:r>
      <w:r w:rsidRPr="0070471F">
        <w:rPr>
          <w:sz w:val="28"/>
          <w:szCs w:val="28"/>
        </w:rPr>
        <w:br/>
        <w:t>не позднее одного месяца со дня избрания Собрания депутатов в новом составе.</w:t>
      </w:r>
    </w:p>
    <w:p w:rsidR="00144640" w:rsidRPr="0070471F" w:rsidRDefault="00144640" w:rsidP="00144640">
      <w:pPr>
        <w:ind w:firstLine="709"/>
        <w:contextualSpacing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В случае досрочного прекращения полномочий Собрания депутатов Звениговского муниципального района и (или) досрочного прекращения полномочий депутата Собрания депутатов, избранного </w:t>
      </w:r>
      <w:r w:rsidRPr="0070471F">
        <w:rPr>
          <w:sz w:val="28"/>
          <w:szCs w:val="28"/>
        </w:rPr>
        <w:br/>
        <w:t xml:space="preserve">в Собрание депутатов Звениговского муниципального района, Собрание депутатов в течение одного месяца со дня возникновения одного </w:t>
      </w:r>
      <w:r w:rsidRPr="0070471F">
        <w:rPr>
          <w:sz w:val="28"/>
          <w:szCs w:val="28"/>
        </w:rPr>
        <w:br/>
        <w:t>из таких оснований обязано избрать нового депутата Собрания депутатов в Собрание депутатов Звениговского муниципального района.»;</w:t>
      </w:r>
    </w:p>
    <w:p w:rsidR="00144640" w:rsidRPr="0070471F" w:rsidRDefault="00144640" w:rsidP="00144640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9) часть 1 статьи 29 дополнить абзацем четвертым следующего содержания:</w:t>
      </w:r>
    </w:p>
    <w:p w:rsidR="00144640" w:rsidRPr="0070471F" w:rsidRDefault="00144640" w:rsidP="00144640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«Срок полномочий Главы поселения составляет </w:t>
      </w:r>
      <w:r>
        <w:rPr>
          <w:sz w:val="28"/>
          <w:szCs w:val="28"/>
        </w:rPr>
        <w:t>5 лет</w:t>
      </w:r>
      <w:r w:rsidRPr="0070471F">
        <w:rPr>
          <w:sz w:val="28"/>
          <w:szCs w:val="28"/>
        </w:rPr>
        <w:t>»;</w:t>
      </w:r>
    </w:p>
    <w:p w:rsidR="00144640" w:rsidRPr="0070471F" w:rsidRDefault="00144640" w:rsidP="00144640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10) часть 6 статьи 31 признать утратившей силу;</w:t>
      </w:r>
    </w:p>
    <w:p w:rsidR="00144640" w:rsidRPr="0070471F" w:rsidRDefault="00144640" w:rsidP="00144640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11) в части 1 статьи 32:</w:t>
      </w:r>
    </w:p>
    <w:p w:rsidR="00144640" w:rsidRPr="0070471F" w:rsidRDefault="00144640" w:rsidP="00144640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абзац девятнадцатый признать утратившим силу;</w:t>
      </w:r>
    </w:p>
    <w:p w:rsidR="00144640" w:rsidRPr="0070471F" w:rsidRDefault="00144640" w:rsidP="00144640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абзац двадцатый, двадцать первый считать абзацем девятнадцатым, двадцатым соответственно;</w:t>
      </w:r>
    </w:p>
    <w:p w:rsidR="00144640" w:rsidRPr="0070471F" w:rsidRDefault="00144640" w:rsidP="00144640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12) в статье 33:</w:t>
      </w:r>
    </w:p>
    <w:p w:rsidR="00144640" w:rsidRPr="0070471F" w:rsidRDefault="00144640" w:rsidP="00144640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абзац седьмой части 4 признать утратившим силу;</w:t>
      </w:r>
    </w:p>
    <w:p w:rsidR="00144640" w:rsidRPr="0070471F" w:rsidRDefault="00144640" w:rsidP="00144640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часть 9 дополнить абзацем четвертым следующего содержания: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«- обеспечивает осуществление администрацией поселения полномочий по решению вопросов местного значения и отдельных государственных полномочий, переданных органам местного самоуправления поселения федеральными законами и законами республики Марий Эл.»;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13) в статье 36:</w:t>
      </w:r>
    </w:p>
    <w:p w:rsidR="00144640" w:rsidRPr="0070471F" w:rsidRDefault="00144640" w:rsidP="00144640">
      <w:pPr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в части 1 подпункты 2, 3 изложить в следующей редакции:</w:t>
      </w:r>
    </w:p>
    <w:p w:rsidR="00144640" w:rsidRPr="0070471F" w:rsidRDefault="00144640" w:rsidP="001446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0471F">
        <w:rPr>
          <w:color w:val="000000"/>
          <w:sz w:val="28"/>
          <w:szCs w:val="28"/>
        </w:rPr>
        <w:t>«2) решения Собрания депутатов;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color w:val="000000"/>
          <w:sz w:val="28"/>
          <w:szCs w:val="28"/>
        </w:rPr>
        <w:t>3) постановления и распоряжения Главы поселения, постановления и распоряжения администрации поселения.».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часть 3 дополнить абзацем вторым следующего содержания: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 xml:space="preserve">«Глава поселения в пределах своих полномочий, установленных Уставом и решениями Собрания депутатов, издает постановления </w:t>
      </w:r>
      <w:r w:rsidRPr="0070471F">
        <w:rPr>
          <w:sz w:val="28"/>
          <w:szCs w:val="28"/>
        </w:rPr>
        <w:br/>
        <w:t xml:space="preserve">и распоряжения по вопросам организации деятельности Собрания депутатов. Глава поселения издает постановления и распоряжения </w:t>
      </w:r>
      <w:r w:rsidRPr="0070471F">
        <w:rPr>
          <w:sz w:val="28"/>
          <w:szCs w:val="28"/>
        </w:rPr>
        <w:br/>
        <w:t xml:space="preserve">по иным вопросам, отнесенным к его компетенции Уставом </w:t>
      </w:r>
      <w:r w:rsidRPr="0070471F">
        <w:rPr>
          <w:sz w:val="28"/>
          <w:szCs w:val="28"/>
        </w:rPr>
        <w:br/>
        <w:t>в соответствии с Федеральным законом «Об общих принципах организации местного самоуправления в Российской Федерации, другими федеральными законами.»;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lastRenderedPageBreak/>
        <w:t>в абзаце втором части 8 после слов «Звениговского муниципального района» дополнить словами «Республики Марий Эл»;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14) статью 39 дополнить частью 7 следующего содержания:</w:t>
      </w:r>
    </w:p>
    <w:p w:rsidR="00144640" w:rsidRPr="0070471F" w:rsidRDefault="00144640" w:rsidP="00144640">
      <w:pPr>
        <w:suppressAutoHyphens/>
        <w:ind w:firstLine="709"/>
        <w:jc w:val="both"/>
        <w:rPr>
          <w:sz w:val="28"/>
          <w:szCs w:val="28"/>
        </w:rPr>
      </w:pPr>
      <w:r w:rsidRPr="0070471F">
        <w:rPr>
          <w:sz w:val="28"/>
          <w:szCs w:val="28"/>
        </w:rPr>
        <w:t>«7. От имени поселения приобретать и осуществлять имущественные и иные права и обязанности, выступать в суде без доверенности могу</w:t>
      </w:r>
      <w:r w:rsidR="00C52D4B">
        <w:rPr>
          <w:sz w:val="28"/>
          <w:szCs w:val="28"/>
        </w:rPr>
        <w:t>т глава администрации поселения</w:t>
      </w:r>
      <w:r w:rsidR="00C52D4B" w:rsidRPr="00C52D4B">
        <w:rPr>
          <w:sz w:val="28"/>
          <w:szCs w:val="28"/>
        </w:rPr>
        <w:t>.</w:t>
      </w:r>
      <w:r w:rsidRPr="0070471F">
        <w:rPr>
          <w:sz w:val="28"/>
          <w:szCs w:val="28"/>
        </w:rPr>
        <w:t>».</w:t>
      </w:r>
    </w:p>
    <w:p w:rsidR="00144640" w:rsidRPr="0070471F" w:rsidRDefault="00144640" w:rsidP="00144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4640" w:rsidRPr="00144640" w:rsidRDefault="00144640" w:rsidP="00144640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Поручить Главе Кокшамарского сельского поселения Плотниковой Елене Михайловне представить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144640" w:rsidRDefault="00144640" w:rsidP="004F56A5">
      <w:pPr>
        <w:jc w:val="both"/>
        <w:rPr>
          <w:sz w:val="28"/>
          <w:szCs w:val="28"/>
        </w:rPr>
      </w:pPr>
    </w:p>
    <w:p w:rsidR="004F56A5" w:rsidRPr="00144640" w:rsidRDefault="004F56A5" w:rsidP="00144640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144640">
        <w:rPr>
          <w:sz w:val="28"/>
          <w:szCs w:val="28"/>
        </w:rPr>
        <w:t xml:space="preserve">Настоящее решение подлежит </w:t>
      </w:r>
      <w:r w:rsidR="00144640">
        <w:rPr>
          <w:sz w:val="28"/>
          <w:szCs w:val="28"/>
        </w:rPr>
        <w:t xml:space="preserve">официальному </w:t>
      </w:r>
      <w:r w:rsidRPr="00144640">
        <w:rPr>
          <w:sz w:val="28"/>
          <w:szCs w:val="28"/>
        </w:rPr>
        <w:t>обнародованию</w:t>
      </w:r>
      <w:r w:rsidR="00144640">
        <w:rPr>
          <w:sz w:val="28"/>
          <w:szCs w:val="28"/>
        </w:rPr>
        <w:t xml:space="preserve"> после государственной регистраци</w:t>
      </w:r>
      <w:r w:rsidR="00576A3E">
        <w:rPr>
          <w:sz w:val="28"/>
          <w:szCs w:val="28"/>
        </w:rPr>
        <w:t>и</w:t>
      </w:r>
      <w:r w:rsidRPr="00144640">
        <w:rPr>
          <w:sz w:val="28"/>
          <w:szCs w:val="28"/>
        </w:rPr>
        <w:t xml:space="preserve"> и вступает в силу после его обнародования.</w:t>
      </w:r>
    </w:p>
    <w:p w:rsidR="004F56A5" w:rsidRPr="00F86184" w:rsidRDefault="004F56A5" w:rsidP="004F56A5">
      <w:pPr>
        <w:jc w:val="both"/>
        <w:rPr>
          <w:b/>
          <w:sz w:val="28"/>
          <w:szCs w:val="28"/>
        </w:rPr>
      </w:pPr>
    </w:p>
    <w:p w:rsidR="004F56A5" w:rsidRPr="007242A5" w:rsidRDefault="004F56A5" w:rsidP="004F56A5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56A5" w:rsidRPr="007242A5" w:rsidRDefault="004F56A5" w:rsidP="00C87C95">
      <w:pPr>
        <w:jc w:val="both"/>
        <w:rPr>
          <w:sz w:val="28"/>
          <w:szCs w:val="28"/>
        </w:rPr>
      </w:pPr>
      <w:r w:rsidRPr="007242A5">
        <w:rPr>
          <w:sz w:val="28"/>
          <w:szCs w:val="28"/>
        </w:rPr>
        <w:t xml:space="preserve">Глава </w:t>
      </w:r>
      <w:r w:rsidR="00C87C95">
        <w:rPr>
          <w:sz w:val="28"/>
          <w:szCs w:val="28"/>
        </w:rPr>
        <w:t>Кокшамарского сельского поселения</w:t>
      </w:r>
    </w:p>
    <w:p w:rsidR="004F56A5" w:rsidRDefault="004F56A5" w:rsidP="004F56A5">
      <w:pPr>
        <w:jc w:val="both"/>
        <w:rPr>
          <w:sz w:val="28"/>
          <w:szCs w:val="28"/>
        </w:rPr>
      </w:pPr>
      <w:r w:rsidRPr="007242A5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4640">
        <w:rPr>
          <w:sz w:val="28"/>
          <w:szCs w:val="28"/>
        </w:rPr>
        <w:t xml:space="preserve">                       </w:t>
      </w:r>
      <w:r w:rsidRPr="007242A5">
        <w:rPr>
          <w:sz w:val="28"/>
          <w:szCs w:val="28"/>
        </w:rPr>
        <w:t xml:space="preserve">   </w:t>
      </w:r>
      <w:r>
        <w:rPr>
          <w:sz w:val="28"/>
          <w:szCs w:val="28"/>
        </w:rPr>
        <w:t>Е.М. Плотникова</w:t>
      </w:r>
    </w:p>
    <w:p w:rsidR="004F56A5" w:rsidRDefault="004F56A5" w:rsidP="004F56A5">
      <w:pPr>
        <w:jc w:val="both"/>
        <w:rPr>
          <w:sz w:val="28"/>
          <w:szCs w:val="28"/>
        </w:rPr>
      </w:pPr>
    </w:p>
    <w:p w:rsidR="004F56A5" w:rsidRDefault="004F56A5" w:rsidP="004F56A5">
      <w:pPr>
        <w:rPr>
          <w:sz w:val="28"/>
          <w:szCs w:val="28"/>
        </w:rPr>
      </w:pPr>
    </w:p>
    <w:p w:rsidR="004F56A5" w:rsidRDefault="004F56A5" w:rsidP="004F56A5">
      <w:pPr>
        <w:rPr>
          <w:sz w:val="28"/>
          <w:szCs w:val="28"/>
        </w:rPr>
      </w:pPr>
    </w:p>
    <w:p w:rsidR="00334900" w:rsidRDefault="00334900" w:rsidP="004F56A5">
      <w:pPr>
        <w:rPr>
          <w:sz w:val="28"/>
          <w:szCs w:val="28"/>
        </w:rPr>
      </w:pPr>
    </w:p>
    <w:p w:rsidR="00334900" w:rsidRDefault="00334900" w:rsidP="004F56A5">
      <w:pPr>
        <w:rPr>
          <w:sz w:val="28"/>
          <w:szCs w:val="28"/>
        </w:rPr>
      </w:pPr>
    </w:p>
    <w:p w:rsidR="007E3C1D" w:rsidRPr="007E3C1D" w:rsidRDefault="007E3C1D" w:rsidP="007E3C1D">
      <w:pPr>
        <w:jc w:val="right"/>
        <w:rPr>
          <w:sz w:val="28"/>
          <w:szCs w:val="28"/>
        </w:rPr>
      </w:pPr>
    </w:p>
    <w:sectPr w:rsidR="007E3C1D" w:rsidRPr="007E3C1D" w:rsidSect="008C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8A3" w:rsidRDefault="008048A3" w:rsidP="004F56A5">
      <w:r>
        <w:separator/>
      </w:r>
    </w:p>
  </w:endnote>
  <w:endnote w:type="continuationSeparator" w:id="1">
    <w:p w:rsidR="008048A3" w:rsidRDefault="008048A3" w:rsidP="004F5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8A3" w:rsidRDefault="008048A3" w:rsidP="004F56A5">
      <w:r>
        <w:separator/>
      </w:r>
    </w:p>
  </w:footnote>
  <w:footnote w:type="continuationSeparator" w:id="1">
    <w:p w:rsidR="008048A3" w:rsidRDefault="008048A3" w:rsidP="004F5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3944"/>
    <w:multiLevelType w:val="hybridMultilevel"/>
    <w:tmpl w:val="DCFC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510F6"/>
    <w:multiLevelType w:val="hybridMultilevel"/>
    <w:tmpl w:val="F8B2884C"/>
    <w:lvl w:ilvl="0" w:tplc="ABECEB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32B6DFA"/>
    <w:multiLevelType w:val="hybridMultilevel"/>
    <w:tmpl w:val="32122884"/>
    <w:lvl w:ilvl="0" w:tplc="425E6794">
      <w:start w:val="1"/>
      <w:numFmt w:val="decimal"/>
      <w:lvlText w:val="%1."/>
      <w:lvlJc w:val="left"/>
      <w:pPr>
        <w:ind w:left="849" w:hanging="48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C040F"/>
    <w:multiLevelType w:val="hybridMultilevel"/>
    <w:tmpl w:val="65FAC22A"/>
    <w:lvl w:ilvl="0" w:tplc="81C6E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39E"/>
    <w:rsid w:val="0001113C"/>
    <w:rsid w:val="00062E69"/>
    <w:rsid w:val="00134540"/>
    <w:rsid w:val="00144640"/>
    <w:rsid w:val="00150D32"/>
    <w:rsid w:val="00195375"/>
    <w:rsid w:val="001C225F"/>
    <w:rsid w:val="001D578F"/>
    <w:rsid w:val="001F2552"/>
    <w:rsid w:val="001F639E"/>
    <w:rsid w:val="00233890"/>
    <w:rsid w:val="00254959"/>
    <w:rsid w:val="00283782"/>
    <w:rsid w:val="002F2567"/>
    <w:rsid w:val="00334900"/>
    <w:rsid w:val="0036111E"/>
    <w:rsid w:val="00393B0F"/>
    <w:rsid w:val="0049040F"/>
    <w:rsid w:val="004D002A"/>
    <w:rsid w:val="004D2775"/>
    <w:rsid w:val="004F37A7"/>
    <w:rsid w:val="004F56A5"/>
    <w:rsid w:val="00530DB3"/>
    <w:rsid w:val="00576A3E"/>
    <w:rsid w:val="006F09BB"/>
    <w:rsid w:val="007319A5"/>
    <w:rsid w:val="007A3E4C"/>
    <w:rsid w:val="007E3C1D"/>
    <w:rsid w:val="007F723F"/>
    <w:rsid w:val="008048A3"/>
    <w:rsid w:val="0085014A"/>
    <w:rsid w:val="008809A9"/>
    <w:rsid w:val="008B461C"/>
    <w:rsid w:val="008C002C"/>
    <w:rsid w:val="009467C5"/>
    <w:rsid w:val="00974F0C"/>
    <w:rsid w:val="009D6A8A"/>
    <w:rsid w:val="00A404BD"/>
    <w:rsid w:val="00A631C8"/>
    <w:rsid w:val="00AD28F1"/>
    <w:rsid w:val="00AF4521"/>
    <w:rsid w:val="00C52D4B"/>
    <w:rsid w:val="00C557CE"/>
    <w:rsid w:val="00C62D64"/>
    <w:rsid w:val="00C87C95"/>
    <w:rsid w:val="00D00DC2"/>
    <w:rsid w:val="00E046A0"/>
    <w:rsid w:val="00E17FFE"/>
    <w:rsid w:val="00E96551"/>
    <w:rsid w:val="00E9680D"/>
    <w:rsid w:val="00EA7B5B"/>
    <w:rsid w:val="00EF17D8"/>
    <w:rsid w:val="00F0427D"/>
    <w:rsid w:val="00F17CD4"/>
    <w:rsid w:val="00F40897"/>
    <w:rsid w:val="00F8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040F"/>
    <w:rPr>
      <w:color w:val="0000FF" w:themeColor="hyperlink"/>
      <w:u w:val="single"/>
    </w:rPr>
  </w:style>
  <w:style w:type="paragraph" w:styleId="a6">
    <w:name w:val="No Spacing"/>
    <w:uiPriority w:val="1"/>
    <w:qFormat/>
    <w:rsid w:val="007A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17C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F17CD4"/>
    <w:pPr>
      <w:ind w:firstLine="28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17C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17CD4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F17C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1F255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1F2552"/>
  </w:style>
  <w:style w:type="character" w:customStyle="1" w:styleId="blk">
    <w:name w:val="blk"/>
    <w:basedOn w:val="a0"/>
    <w:rsid w:val="006F09BB"/>
  </w:style>
  <w:style w:type="character" w:styleId="a8">
    <w:name w:val="footnote reference"/>
    <w:basedOn w:val="a0"/>
    <w:semiHidden/>
    <w:rsid w:val="006F09BB"/>
    <w:rPr>
      <w:vertAlign w:val="superscript"/>
    </w:rPr>
  </w:style>
  <w:style w:type="paragraph" w:styleId="a9">
    <w:name w:val="footnote text"/>
    <w:basedOn w:val="a"/>
    <w:link w:val="aa"/>
    <w:semiHidden/>
    <w:rsid w:val="004F56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4F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44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39AFA-DD60-4648-8B11-B5F3DF25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kok adm</cp:lastModifiedBy>
  <cp:revision>31</cp:revision>
  <cp:lastPrinted>2020-03-18T11:10:00Z</cp:lastPrinted>
  <dcterms:created xsi:type="dcterms:W3CDTF">2017-12-21T10:31:00Z</dcterms:created>
  <dcterms:modified xsi:type="dcterms:W3CDTF">2020-03-18T11:10:00Z</dcterms:modified>
</cp:coreProperties>
</file>